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ind w:left="0" w:leftChars="0" w:firstLine="0" w:firstLineChars="0"/>
        <w:jc w:val="center"/>
        <w:rPr>
          <w:rFonts w:hint="eastAsia" w:ascii="黑体" w:hAnsi="黑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自治区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卫生健康统计</w:t>
      </w:r>
      <w:r>
        <w:rPr>
          <w:rFonts w:hint="eastAsia" w:ascii="黑体" w:hAnsi="黑体" w:eastAsia="黑体" w:cs="宋体"/>
          <w:kern w:val="0"/>
          <w:sz w:val="32"/>
          <w:szCs w:val="32"/>
        </w:rPr>
        <w:t>信息中心</w:t>
      </w:r>
    </w:p>
    <w:p>
      <w:pPr>
        <w:spacing w:line="400" w:lineRule="exact"/>
        <w:jc w:val="center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2024</w:t>
      </w:r>
      <w:r>
        <w:rPr>
          <w:rFonts w:hint="eastAsia" w:ascii="黑体" w:hAnsi="黑体" w:eastAsia="黑体" w:cs="宋体"/>
          <w:kern w:val="0"/>
          <w:sz w:val="32"/>
          <w:szCs w:val="32"/>
        </w:rPr>
        <w:t>年度公开招聘工作人员报名登记表</w:t>
      </w:r>
    </w:p>
    <w:p>
      <w:pPr>
        <w:spacing w:line="460" w:lineRule="exact"/>
        <w:jc w:val="center"/>
        <w:rPr>
          <w:rFonts w:hint="eastAsia" w:ascii="黑体" w:hAnsi="黑体" w:eastAsia="黑体"/>
        </w:rPr>
      </w:pPr>
    </w:p>
    <w:p>
      <w:pPr>
        <w:spacing w:line="440" w:lineRule="exact"/>
        <w:rPr>
          <w:rFonts w:hint="eastAsia" w:ascii="仿宋" w:hAnsi="仿宋" w:eastAsia="仿宋"/>
          <w:sz w:val="24"/>
        </w:rPr>
      </w:pPr>
      <w:r>
        <w:rPr>
          <w:rFonts w:hint="eastAsia"/>
        </w:rPr>
        <w:t xml:space="preserve">           </w:t>
      </w:r>
      <w:r>
        <w:rPr>
          <w:rFonts w:hint="eastAsia" w:ascii="仿宋_GB2312" w:hAnsi="仿宋_GB2312" w:eastAsia="仿宋_GB2312"/>
          <w:sz w:val="24"/>
        </w:rPr>
        <w:t xml:space="preserve"> </w:t>
      </w:r>
      <w:r>
        <w:rPr>
          <w:rFonts w:hint="eastAsia"/>
        </w:rPr>
        <w:t xml:space="preserve">                     </w:t>
      </w:r>
      <w:r>
        <w:rPr>
          <w:rFonts w:hint="eastAsia" w:ascii="仿宋" w:hAnsi="仿宋" w:eastAsia="仿宋"/>
          <w:sz w:val="24"/>
        </w:rPr>
        <w:t xml:space="preserve">填表日期：  </w:t>
      </w:r>
      <w:r>
        <w:rPr>
          <w:rFonts w:hint="eastAsia" w:ascii="仿宋" w:hAnsi="仿宋" w:eastAsia="仿宋"/>
          <w:sz w:val="24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</w:rPr>
        <w:t>年  月    日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975"/>
        <w:gridCol w:w="751"/>
        <w:gridCol w:w="540"/>
        <w:gridCol w:w="231"/>
        <w:gridCol w:w="489"/>
        <w:gridCol w:w="283"/>
        <w:gridCol w:w="797"/>
        <w:gridCol w:w="353"/>
        <w:gridCol w:w="756"/>
        <w:gridCol w:w="757"/>
        <w:gridCol w:w="118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06" w:hRule="exact"/>
          <w:jc w:val="center"/>
        </w:trPr>
        <w:tc>
          <w:tcPr>
            <w:tcW w:w="146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3269" w:type="dxa"/>
            <w:gridSpan w:val="6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513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1" w:type="dxa"/>
            <w:gridSpan w:val="2"/>
            <w:vMerge w:val="restart"/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30" w:hRule="exact"/>
          <w:jc w:val="center"/>
        </w:trPr>
        <w:tc>
          <w:tcPr>
            <w:tcW w:w="146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ascii="仿宋" w:hAnsi="仿宋" w:eastAsia="仿宋"/>
                <w:sz w:val="24"/>
              </w:rPr>
              <w:t>名</w:t>
            </w:r>
          </w:p>
        </w:tc>
        <w:tc>
          <w:tcPr>
            <w:tcW w:w="1726" w:type="dxa"/>
            <w:gridSpan w:val="2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772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13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1" w:type="dxa"/>
            <w:gridSpan w:val="2"/>
            <w:vMerge w:val="continue"/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82" w:hRule="exact"/>
          <w:jc w:val="center"/>
        </w:trPr>
        <w:tc>
          <w:tcPr>
            <w:tcW w:w="1468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</w:t>
            </w:r>
            <w:r>
              <w:rPr>
                <w:rFonts w:hint="eastAsia" w:ascii="仿宋" w:hAnsi="仿宋" w:eastAsia="仿宋"/>
                <w:sz w:val="24"/>
              </w:rPr>
              <w:t>及专业（最高</w:t>
            </w:r>
            <w:r>
              <w:rPr>
                <w:rFonts w:ascii="仿宋" w:hAnsi="仿宋" w:eastAsia="仿宋"/>
                <w:sz w:val="24"/>
              </w:rPr>
              <w:t>学历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97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</w:t>
            </w:r>
          </w:p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</w:t>
            </w:r>
          </w:p>
        </w:tc>
        <w:tc>
          <w:tcPr>
            <w:tcW w:w="3444" w:type="dxa"/>
            <w:gridSpan w:val="7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757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1" w:type="dxa"/>
            <w:gridSpan w:val="2"/>
            <w:vMerge w:val="continue"/>
            <w:noWrap w:val="0"/>
            <w:vAlign w:val="center"/>
          </w:tcPr>
          <w:p>
            <w:pPr>
              <w:pStyle w:val="13"/>
              <w:spacing w:line="44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64" w:hRule="exact"/>
          <w:jc w:val="center"/>
        </w:trPr>
        <w:tc>
          <w:tcPr>
            <w:tcW w:w="146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在职</w:t>
            </w:r>
          </w:p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</w:t>
            </w: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26" w:hRule="exact"/>
          <w:jc w:val="center"/>
        </w:trPr>
        <w:tc>
          <w:tcPr>
            <w:tcW w:w="2443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专业技术资格名称、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授予单位及取得时间</w:t>
            </w:r>
          </w:p>
        </w:tc>
        <w:tc>
          <w:tcPr>
            <w:tcW w:w="679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55" w:hRule="exact"/>
          <w:jc w:val="center"/>
        </w:trPr>
        <w:tc>
          <w:tcPr>
            <w:tcW w:w="146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3269" w:type="dxa"/>
            <w:gridSpan w:val="6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354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46" w:hRule="exact"/>
          <w:jc w:val="center"/>
        </w:trPr>
        <w:tc>
          <w:tcPr>
            <w:tcW w:w="146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家庭详细</w:t>
            </w:r>
          </w:p>
          <w:p>
            <w:pPr>
              <w:pStyle w:val="13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住址</w:t>
            </w:r>
          </w:p>
        </w:tc>
        <w:tc>
          <w:tcPr>
            <w:tcW w:w="3269" w:type="dxa"/>
            <w:gridSpan w:val="6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联系电话</w:t>
            </w:r>
          </w:p>
        </w:tc>
        <w:tc>
          <w:tcPr>
            <w:tcW w:w="3354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习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975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  <w:r>
              <w:rPr>
                <w:rFonts w:hint="eastAsia" w:ascii="仿宋" w:hAnsi="仿宋" w:eastAsia="仿宋"/>
                <w:sz w:val="21"/>
              </w:rPr>
              <w:t>起止时间</w:t>
            </w:r>
          </w:p>
        </w:tc>
        <w:tc>
          <w:tcPr>
            <w:tcW w:w="3444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2"/>
                <w:lang w:val="en-US" w:eastAsia="zh-CN" w:bidi="ar-SA"/>
              </w:rPr>
              <w:t>院校名称（从大专阶段填起）</w:t>
            </w: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2"/>
                <w:lang w:val="en-US" w:eastAsia="zh-CN" w:bidi="ar-SA"/>
              </w:rPr>
              <w:t>专业</w:t>
            </w:r>
          </w:p>
        </w:tc>
        <w:tc>
          <w:tcPr>
            <w:tcW w:w="1723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  <w:r>
              <w:rPr>
                <w:rFonts w:hint="eastAsia" w:ascii="仿宋" w:hAnsi="仿宋" w:eastAsia="仿宋"/>
                <w:sz w:val="21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3444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723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3444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723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3444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63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72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4" w:hRule="exact"/>
          <w:jc w:val="center"/>
        </w:trPr>
        <w:tc>
          <w:tcPr>
            <w:tcW w:w="14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  <w:szCs w:val="22"/>
              </w:rPr>
            </w:pPr>
          </w:p>
        </w:tc>
        <w:tc>
          <w:tcPr>
            <w:tcW w:w="1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top"/>
              <w:rPr>
                <w:rFonts w:hint="eastAsia" w:ascii="仿宋" w:hAnsi="仿宋" w:eastAsia="仿宋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1"/>
              </w:rPr>
              <w:t>起止时间</w:t>
            </w: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</w:tc>
        <w:tc>
          <w:tcPr>
            <w:tcW w:w="33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从事的工作及职务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4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5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967" w:hRule="exact"/>
          <w:jc w:val="center"/>
        </w:trPr>
        <w:tc>
          <w:tcPr>
            <w:tcW w:w="146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主要科研、论文成果及奖惩情况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（材料中应有相应的复印件）</w:t>
            </w:r>
          </w:p>
        </w:tc>
        <w:tc>
          <w:tcPr>
            <w:tcW w:w="7773" w:type="dxa"/>
            <w:gridSpan w:val="1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</w:t>
            </w:r>
          </w:p>
        </w:tc>
        <w:tc>
          <w:tcPr>
            <w:tcW w:w="97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29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707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6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0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134" w:hRule="exact"/>
          <w:jc w:val="center"/>
        </w:trPr>
        <w:tc>
          <w:tcPr>
            <w:tcW w:w="146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报名人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承诺</w:t>
            </w:r>
          </w:p>
        </w:tc>
        <w:tc>
          <w:tcPr>
            <w:tcW w:w="7773" w:type="dxa"/>
            <w:gridSpan w:val="1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本报名表所填内容正确无误，所提交的信息真实有效。如有虚假，本人愿承担由此产生的一切后果。</w:t>
            </w:r>
          </w:p>
          <w:p>
            <w:pPr>
              <w:pStyle w:val="13"/>
              <w:spacing w:line="440" w:lineRule="exact"/>
              <w:textAlignment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13"/>
              <w:spacing w:line="440" w:lineRule="exact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</w:t>
            </w:r>
          </w:p>
          <w:p>
            <w:pPr>
              <w:pStyle w:val="13"/>
              <w:spacing w:line="440" w:lineRule="exact"/>
              <w:ind w:firstLine="4662" w:firstLineChars="1800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报名人签名：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98" w:hRule="exact"/>
          <w:jc w:val="center"/>
        </w:trPr>
        <w:tc>
          <w:tcPr>
            <w:tcW w:w="1468" w:type="dxa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资格审</w:t>
            </w:r>
          </w:p>
          <w:p>
            <w:pPr>
              <w:pStyle w:val="13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查意见</w:t>
            </w:r>
          </w:p>
        </w:tc>
        <w:tc>
          <w:tcPr>
            <w:tcW w:w="7773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ind w:firstLine="4785" w:firstLineChars="150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审查人签名：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</w:rPr>
            </w:pP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审查人签名：</w:t>
            </w:r>
          </w:p>
        </w:tc>
      </w:tr>
    </w:tbl>
    <w:p>
      <w:pPr>
        <w:spacing w:line="440" w:lineRule="exact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仿宋" w:hAnsi="仿宋" w:eastAsia="仿宋"/>
          <w:sz w:val="24"/>
        </w:rPr>
        <w:t>备注：1、报名登记表用A4纸双面打印；2、不得涂改；3、“报名人签名”需手写签名。</w:t>
      </w:r>
    </w:p>
    <w:p>
      <w:pPr>
        <w:spacing w:line="20" w:lineRule="exact"/>
        <w:rPr>
          <w:rFonts w:hint="eastAsia"/>
          <w:shd w:val="clear" w:color="auto" w:fill="FFFFFF"/>
        </w:rPr>
      </w:pPr>
      <w:r>
        <w:rPr>
          <w:rFonts w:hint="eastAsia" w:ascii="Times New Roman" w:eastAsia="黑体" w:cs="Times New Roman"/>
          <w:sz w:val="30"/>
          <w:szCs w:val="30"/>
          <w:lang w:val="en-US" w:eastAsia="zh-CN" w:bidi="ar-SA"/>
        </w:rPr>
        <w:t xml:space="preserve">  </w:t>
      </w:r>
    </w:p>
    <w:sectPr>
      <w:footerReference r:id="rId3" w:type="default"/>
      <w:pgSz w:w="11906" w:h="16838"/>
      <w:pgMar w:top="1871" w:right="1474" w:bottom="564" w:left="1474" w:header="851" w:footer="1587" w:gutter="0"/>
      <w:paperSrc/>
      <w:cols w:space="720" w:num="1"/>
      <w:rtlGutter w:val="0"/>
      <w:docGrid w:type="linesAndChars" w:linePitch="597" w:charSpace="40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hint="eastAsia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0"/>
        <w:sz w:val="28"/>
        <w:szCs w:val="28"/>
        <w:lang/>
      </w:rPr>
      <w:t>21</w:t>
    </w:r>
    <w:r>
      <w:rPr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299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zNzFjYWZlMWMwZjg2NjE2Y2M1N2U2YThmNjI3MzYifQ=="/>
  </w:docVars>
  <w:rsids>
    <w:rsidRoot w:val="000B4BB4"/>
    <w:rsid w:val="0D0C1E1C"/>
    <w:rsid w:val="0E264D29"/>
    <w:rsid w:val="0FC51A05"/>
    <w:rsid w:val="104132DB"/>
    <w:rsid w:val="10C35BF3"/>
    <w:rsid w:val="1A713223"/>
    <w:rsid w:val="1FE77993"/>
    <w:rsid w:val="22B1789D"/>
    <w:rsid w:val="32AF2FC7"/>
    <w:rsid w:val="36412B5D"/>
    <w:rsid w:val="37DD4FF7"/>
    <w:rsid w:val="3C33560A"/>
    <w:rsid w:val="42B00AD4"/>
    <w:rsid w:val="45B15F5D"/>
    <w:rsid w:val="48CD69DF"/>
    <w:rsid w:val="4CEF24F9"/>
    <w:rsid w:val="57AA2B2D"/>
    <w:rsid w:val="5AD55B30"/>
    <w:rsid w:val="5CD3680C"/>
    <w:rsid w:val="5F2A413F"/>
    <w:rsid w:val="62A235BE"/>
    <w:rsid w:val="63CE4B91"/>
    <w:rsid w:val="66FC76A8"/>
    <w:rsid w:val="69875F29"/>
    <w:rsid w:val="6AAA395A"/>
    <w:rsid w:val="717F6C52"/>
    <w:rsid w:val="72D11D3D"/>
    <w:rsid w:val="74601147"/>
    <w:rsid w:val="75B32EB0"/>
    <w:rsid w:val="76564396"/>
    <w:rsid w:val="77884DAF"/>
    <w:rsid w:val="78850803"/>
    <w:rsid w:val="798015AA"/>
    <w:rsid w:val="7E6622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after="500" w:line="600" w:lineRule="exact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cs="Courier New"/>
      <w:sz w:val="21"/>
      <w:szCs w:val="21"/>
      <w:lang w:bidi="ar-SA"/>
    </w:rPr>
  </w:style>
  <w:style w:type="paragraph" w:styleId="4">
    <w:name w:val="Balloon Text"/>
    <w:basedOn w:val="1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  <w:lang w:bidi="ar-SA"/>
    </w:rPr>
  </w:style>
  <w:style w:type="character" w:styleId="10">
    <w:name w:val="page number"/>
    <w:basedOn w:val="9"/>
    <w:uiPriority w:val="0"/>
  </w:style>
  <w:style w:type="character" w:styleId="11">
    <w:name w:val="Hyperlink"/>
    <w:unhideWhenUsed/>
    <w:uiPriority w:val="99"/>
    <w:rPr>
      <w:rFonts w:ascii="Times New Roman" w:hAnsi="Times New Roman" w:eastAsia="宋体" w:cs="Times New Roman"/>
      <w:color w:val="0000FF"/>
      <w:u w:val="single"/>
    </w:rPr>
  </w:style>
  <w:style w:type="paragraph" w:customStyle="1" w:styleId="12">
    <w:name w:val=" Char Char Char Char"/>
    <w:basedOn w:val="1"/>
    <w:uiPriority w:val="0"/>
    <w:rPr>
      <w:sz w:val="32"/>
      <w:szCs w:val="32"/>
    </w:rPr>
  </w:style>
  <w:style w:type="paragraph" w:customStyle="1" w:styleId="13">
    <w:name w:val="WPS Plain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14">
    <w:name w:val="Char Char Char Char"/>
    <w:basedOn w:val="1"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2015-09-15T11:44:00Z</dcterms:created>
  <dc:creator>optiplex</dc:creator>
  <cp:lastModifiedBy>gxws</cp:lastModifiedBy>
  <cp:lastPrinted>2019-12-13T09:12:06Z</cp:lastPrinted>
  <dcterms:modified xsi:type="dcterms:W3CDTF">2024-05-06T03:32:24Z</dcterms:modified>
  <dc:title>广西壮族自治区</dc:title>
  <cp:revision>341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BFA6D96958B54C1B825F8543046CDB37_13</vt:lpwstr>
  </property>
</Properties>
</file>